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850D" w14:textId="77217C1A" w:rsidR="00191F49" w:rsidRPr="000819C2" w:rsidRDefault="0028547F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>Geachte leden van de raad,</w:t>
      </w:r>
    </w:p>
    <w:p w14:paraId="3792DD92" w14:textId="77777777" w:rsidR="00F44AF6" w:rsidRPr="000819C2" w:rsidRDefault="00F44AF6" w:rsidP="00191F49">
      <w:pPr>
        <w:rPr>
          <w:sz w:val="28"/>
          <w:szCs w:val="28"/>
        </w:rPr>
      </w:pPr>
    </w:p>
    <w:p w14:paraId="042A2429" w14:textId="1B588B21" w:rsidR="003976AF" w:rsidRPr="000819C2" w:rsidRDefault="00F44AF6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De IJRB is inmiddels al 11 jaar met de gemeente Velsen in gesprek over het probleem van het aangroeiende duin rondom het hulpdienstengebouw. </w:t>
      </w:r>
      <w:r w:rsidR="00137926" w:rsidRPr="000819C2">
        <w:rPr>
          <w:sz w:val="28"/>
          <w:szCs w:val="28"/>
        </w:rPr>
        <w:t xml:space="preserve">Na </w:t>
      </w:r>
      <w:r w:rsidR="00E23ECD" w:rsidRPr="000819C2">
        <w:rPr>
          <w:sz w:val="28"/>
          <w:szCs w:val="28"/>
        </w:rPr>
        <w:t>herhaaldelijke raads</w:t>
      </w:r>
      <w:r w:rsidR="00137926" w:rsidRPr="000819C2">
        <w:rPr>
          <w:sz w:val="28"/>
          <w:szCs w:val="28"/>
        </w:rPr>
        <w:t xml:space="preserve">vragen vanuit </w:t>
      </w:r>
      <w:r w:rsidR="0028547F" w:rsidRPr="000819C2">
        <w:rPr>
          <w:sz w:val="28"/>
          <w:szCs w:val="28"/>
        </w:rPr>
        <w:t xml:space="preserve">u is er </w:t>
      </w:r>
      <w:r w:rsidR="00137926" w:rsidRPr="000819C2">
        <w:rPr>
          <w:sz w:val="28"/>
          <w:szCs w:val="28"/>
        </w:rPr>
        <w:t xml:space="preserve">in 2023 een </w:t>
      </w:r>
      <w:r w:rsidR="0028547F" w:rsidRPr="000819C2">
        <w:rPr>
          <w:sz w:val="28"/>
          <w:szCs w:val="28"/>
        </w:rPr>
        <w:t xml:space="preserve">gemeentelijke </w:t>
      </w:r>
      <w:r w:rsidR="00137926" w:rsidRPr="000819C2">
        <w:rPr>
          <w:sz w:val="28"/>
          <w:szCs w:val="28"/>
        </w:rPr>
        <w:t>projectgroep gestart om tot een oplossing te komen</w:t>
      </w:r>
      <w:r w:rsidR="0028547F" w:rsidRPr="000819C2">
        <w:rPr>
          <w:sz w:val="28"/>
          <w:szCs w:val="28"/>
        </w:rPr>
        <w:t xml:space="preserve"> voor het uitzichtprobleem van hulpdienstengebouw de Waecker. </w:t>
      </w:r>
    </w:p>
    <w:p w14:paraId="34F06D7D" w14:textId="1F1A7C70" w:rsidR="00191F49" w:rsidRPr="000819C2" w:rsidRDefault="00191F49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De afgelopen 1,5 jaar heeft de IJRB nauw samengewerkt met </w:t>
      </w:r>
      <w:r w:rsidR="00137926" w:rsidRPr="000819C2">
        <w:rPr>
          <w:sz w:val="28"/>
          <w:szCs w:val="28"/>
        </w:rPr>
        <w:t xml:space="preserve">deze </w:t>
      </w:r>
      <w:r w:rsidRPr="000819C2">
        <w:rPr>
          <w:sz w:val="28"/>
          <w:szCs w:val="28"/>
        </w:rPr>
        <w:t xml:space="preserve">projectgroep van de gemeente Velsen aan een duurzame </w:t>
      </w:r>
      <w:r w:rsidR="00F44AF6" w:rsidRPr="000819C2">
        <w:rPr>
          <w:sz w:val="28"/>
          <w:szCs w:val="28"/>
        </w:rPr>
        <w:t xml:space="preserve">lange termijn </w:t>
      </w:r>
      <w:r w:rsidRPr="000819C2">
        <w:rPr>
          <w:sz w:val="28"/>
          <w:szCs w:val="28"/>
        </w:rPr>
        <w:t>oplossing van niet alleen het zichtprobleem, maar ook het ruimte</w:t>
      </w:r>
      <w:r w:rsidR="00137926" w:rsidRPr="000819C2">
        <w:rPr>
          <w:sz w:val="28"/>
          <w:szCs w:val="28"/>
        </w:rPr>
        <w:t>- en duurzaamheids</w:t>
      </w:r>
      <w:r w:rsidRPr="000819C2">
        <w:rPr>
          <w:sz w:val="28"/>
          <w:szCs w:val="28"/>
        </w:rPr>
        <w:t xml:space="preserve">probleem. </w:t>
      </w:r>
      <w:r w:rsidR="00E23ECD" w:rsidRPr="000819C2">
        <w:rPr>
          <w:sz w:val="28"/>
          <w:szCs w:val="28"/>
        </w:rPr>
        <w:t xml:space="preserve">Het hulpdienstengebouw </w:t>
      </w:r>
      <w:r w:rsidRPr="000819C2">
        <w:rPr>
          <w:sz w:val="28"/>
          <w:szCs w:val="28"/>
        </w:rPr>
        <w:t xml:space="preserve">De Waecker stamt uit de jaren ’90 van de vorige eeuw en voldoet qua ruimte en uitvoering niet meer. </w:t>
      </w:r>
      <w:r w:rsidR="003976AF" w:rsidRPr="000819C2">
        <w:rPr>
          <w:sz w:val="28"/>
          <w:szCs w:val="28"/>
        </w:rPr>
        <w:t xml:space="preserve">Het pand is te klein, niet duurzaam en onderhoudsgevoelig. </w:t>
      </w:r>
      <w:r w:rsidRPr="000819C2">
        <w:rPr>
          <w:sz w:val="28"/>
          <w:szCs w:val="28"/>
        </w:rPr>
        <w:t xml:space="preserve">Een deel van het materiaal van de IJRB staat elders </w:t>
      </w:r>
      <w:r w:rsidR="00137926" w:rsidRPr="000819C2">
        <w:rPr>
          <w:sz w:val="28"/>
          <w:szCs w:val="28"/>
        </w:rPr>
        <w:t xml:space="preserve">opgeslagen </w:t>
      </w:r>
      <w:r w:rsidRPr="000819C2">
        <w:rPr>
          <w:sz w:val="28"/>
          <w:szCs w:val="28"/>
        </w:rPr>
        <w:t>en zelfs onbeschut buiten</w:t>
      </w:r>
      <w:r w:rsidR="00F44AF6" w:rsidRPr="000819C2">
        <w:rPr>
          <w:sz w:val="28"/>
          <w:szCs w:val="28"/>
        </w:rPr>
        <w:t xml:space="preserve"> wat extra kosten met zich meebrengt voor het onderhoud. Daarnaast, voor uw beeldvorming,  verbruikt de IJRB </w:t>
      </w:r>
      <w:r w:rsidR="00586B7D" w:rsidRPr="000819C2">
        <w:rPr>
          <w:sz w:val="28"/>
          <w:szCs w:val="28"/>
        </w:rPr>
        <w:t>3</w:t>
      </w:r>
      <w:r w:rsidR="00F44AF6" w:rsidRPr="000819C2">
        <w:rPr>
          <w:sz w:val="28"/>
          <w:szCs w:val="28"/>
        </w:rPr>
        <w:t xml:space="preserve"> x  zoveel energie als een normaal huishouden en we zijn niet eens 365 dagen per jaar aanwezig. </w:t>
      </w:r>
    </w:p>
    <w:p w14:paraId="30A4D025" w14:textId="624DEC30" w:rsidR="0028547F" w:rsidRPr="000819C2" w:rsidRDefault="00191F49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Bij de start van de projectgroep is </w:t>
      </w:r>
      <w:r w:rsidR="003976AF" w:rsidRPr="000819C2">
        <w:rPr>
          <w:sz w:val="28"/>
          <w:szCs w:val="28"/>
        </w:rPr>
        <w:t xml:space="preserve">door de IJRB </w:t>
      </w:r>
      <w:r w:rsidRPr="000819C2">
        <w:rPr>
          <w:sz w:val="28"/>
          <w:szCs w:val="28"/>
        </w:rPr>
        <w:t xml:space="preserve">duidelijk aangegeven dat de oplossingsrichting zit in één gebouw waarin </w:t>
      </w:r>
      <w:r w:rsidR="0028547F" w:rsidRPr="000819C2">
        <w:rPr>
          <w:sz w:val="28"/>
          <w:szCs w:val="28"/>
        </w:rPr>
        <w:t xml:space="preserve">de IJRB alle functies kan uitoefenen. </w:t>
      </w:r>
      <w:r w:rsidR="003976AF" w:rsidRPr="000819C2">
        <w:rPr>
          <w:sz w:val="28"/>
          <w:szCs w:val="28"/>
        </w:rPr>
        <w:t xml:space="preserve">Dit is door de gemeentelijke </w:t>
      </w:r>
      <w:r w:rsidR="00CD67C6" w:rsidRPr="000819C2">
        <w:rPr>
          <w:sz w:val="28"/>
          <w:szCs w:val="28"/>
        </w:rPr>
        <w:t>project</w:t>
      </w:r>
      <w:r w:rsidR="003976AF" w:rsidRPr="000819C2">
        <w:rPr>
          <w:sz w:val="28"/>
          <w:szCs w:val="28"/>
        </w:rPr>
        <w:t xml:space="preserve">groep ook beaamd. De functies </w:t>
      </w:r>
      <w:r w:rsidR="0028547F" w:rsidRPr="000819C2">
        <w:rPr>
          <w:sz w:val="28"/>
          <w:szCs w:val="28"/>
        </w:rPr>
        <w:t xml:space="preserve">zijn: </w:t>
      </w:r>
      <w:r w:rsidR="003976AF" w:rsidRPr="000819C2">
        <w:rPr>
          <w:sz w:val="28"/>
          <w:szCs w:val="28"/>
        </w:rPr>
        <w:t>o</w:t>
      </w:r>
      <w:r w:rsidRPr="000819C2">
        <w:rPr>
          <w:sz w:val="28"/>
          <w:szCs w:val="28"/>
        </w:rPr>
        <w:t>pslag</w:t>
      </w:r>
      <w:r w:rsidR="0028547F" w:rsidRPr="000819C2">
        <w:rPr>
          <w:sz w:val="28"/>
          <w:szCs w:val="28"/>
        </w:rPr>
        <w:t xml:space="preserve"> van materialen</w:t>
      </w:r>
      <w:r w:rsidRPr="000819C2">
        <w:rPr>
          <w:sz w:val="28"/>
          <w:szCs w:val="28"/>
        </w:rPr>
        <w:t>, les geven, EHBO verlenen</w:t>
      </w:r>
      <w:r w:rsidR="003976AF" w:rsidRPr="000819C2">
        <w:rPr>
          <w:sz w:val="28"/>
          <w:szCs w:val="28"/>
        </w:rPr>
        <w:t>, verblijven</w:t>
      </w:r>
      <w:r w:rsidRPr="000819C2">
        <w:rPr>
          <w:sz w:val="28"/>
          <w:szCs w:val="28"/>
        </w:rPr>
        <w:t xml:space="preserve"> en waarnemen en aansturen van de strandploeg</w:t>
      </w:r>
      <w:r w:rsidR="0028547F" w:rsidRPr="000819C2">
        <w:rPr>
          <w:sz w:val="28"/>
          <w:szCs w:val="28"/>
        </w:rPr>
        <w:t xml:space="preserve">. </w:t>
      </w:r>
    </w:p>
    <w:p w14:paraId="69CC6C07" w14:textId="4B716EC1" w:rsidR="00191F49" w:rsidRPr="000819C2" w:rsidRDefault="0028547F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Deze zijn </w:t>
      </w:r>
      <w:r w:rsidR="00F44AF6" w:rsidRPr="000819C2">
        <w:rPr>
          <w:sz w:val="28"/>
          <w:szCs w:val="28"/>
        </w:rPr>
        <w:t xml:space="preserve">allemaal </w:t>
      </w:r>
      <w:r w:rsidR="00E23ECD" w:rsidRPr="000819C2">
        <w:rPr>
          <w:sz w:val="28"/>
          <w:szCs w:val="28"/>
        </w:rPr>
        <w:t>net zo belangrijk als waarnemen en toezichthouden</w:t>
      </w:r>
      <w:r w:rsidR="001142C5" w:rsidRPr="000819C2">
        <w:rPr>
          <w:sz w:val="28"/>
          <w:szCs w:val="28"/>
        </w:rPr>
        <w:t xml:space="preserve"> om de IJRB als hulpdienst te laten functioneren</w:t>
      </w:r>
      <w:r w:rsidR="00191F49" w:rsidRPr="000819C2">
        <w:rPr>
          <w:sz w:val="28"/>
          <w:szCs w:val="28"/>
        </w:rPr>
        <w:t xml:space="preserve">. </w:t>
      </w:r>
      <w:r w:rsidR="003976AF" w:rsidRPr="000819C2">
        <w:rPr>
          <w:sz w:val="28"/>
          <w:szCs w:val="28"/>
        </w:rPr>
        <w:t xml:space="preserve">In deze oplossingsrichting zijn door de IJRB </w:t>
      </w:r>
      <w:r w:rsidR="00137926" w:rsidRPr="000819C2">
        <w:rPr>
          <w:sz w:val="28"/>
          <w:szCs w:val="28"/>
        </w:rPr>
        <w:t xml:space="preserve">met de projectgroep </w:t>
      </w:r>
      <w:r w:rsidR="003976AF" w:rsidRPr="000819C2">
        <w:rPr>
          <w:sz w:val="28"/>
          <w:szCs w:val="28"/>
        </w:rPr>
        <w:t xml:space="preserve">diverse scenario’s ontwikkeld die allen voldeden aan de minimale eisen die </w:t>
      </w:r>
      <w:r w:rsidR="00137926" w:rsidRPr="000819C2">
        <w:rPr>
          <w:sz w:val="28"/>
          <w:szCs w:val="28"/>
        </w:rPr>
        <w:t xml:space="preserve">gesteld zijn. </w:t>
      </w:r>
      <w:r w:rsidRPr="000819C2">
        <w:rPr>
          <w:sz w:val="28"/>
          <w:szCs w:val="28"/>
        </w:rPr>
        <w:t xml:space="preserve">Die scenario’s heeft u in de mail ontvangen. </w:t>
      </w:r>
    </w:p>
    <w:p w14:paraId="2CDE0FEA" w14:textId="77777777" w:rsidR="000819C2" w:rsidRPr="000819C2" w:rsidRDefault="00191F49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Hoewel </w:t>
      </w:r>
      <w:r w:rsidR="003976AF" w:rsidRPr="000819C2">
        <w:rPr>
          <w:sz w:val="28"/>
          <w:szCs w:val="28"/>
        </w:rPr>
        <w:t xml:space="preserve">de IJRB het toejuicht </w:t>
      </w:r>
      <w:r w:rsidRPr="000819C2">
        <w:rPr>
          <w:sz w:val="28"/>
          <w:szCs w:val="28"/>
        </w:rPr>
        <w:t xml:space="preserve">dat de gemeente nu </w:t>
      </w:r>
      <w:r w:rsidR="0028547F" w:rsidRPr="000819C2">
        <w:rPr>
          <w:sz w:val="28"/>
          <w:szCs w:val="28"/>
        </w:rPr>
        <w:t xml:space="preserve">eindelijk </w:t>
      </w:r>
      <w:r w:rsidR="00E23ECD" w:rsidRPr="000819C2">
        <w:rPr>
          <w:sz w:val="28"/>
          <w:szCs w:val="28"/>
        </w:rPr>
        <w:t xml:space="preserve">concrete </w:t>
      </w:r>
      <w:r w:rsidRPr="000819C2">
        <w:rPr>
          <w:sz w:val="28"/>
          <w:szCs w:val="28"/>
        </w:rPr>
        <w:t>stappen richting een oplossing zet, is de</w:t>
      </w:r>
      <w:r w:rsidR="00E23ECD" w:rsidRPr="000819C2">
        <w:rPr>
          <w:sz w:val="28"/>
          <w:szCs w:val="28"/>
        </w:rPr>
        <w:t xml:space="preserve"> optie zoals die nu geschetst wordt in </w:t>
      </w:r>
      <w:r w:rsidR="0028547F" w:rsidRPr="000819C2">
        <w:rPr>
          <w:sz w:val="28"/>
          <w:szCs w:val="28"/>
        </w:rPr>
        <w:t>de memo</w:t>
      </w:r>
      <w:r w:rsidR="00F44AF6" w:rsidRPr="000819C2">
        <w:rPr>
          <w:sz w:val="28"/>
          <w:szCs w:val="28"/>
        </w:rPr>
        <w:t xml:space="preserve"> vanuit het college</w:t>
      </w:r>
      <w:r w:rsidR="00E23ECD" w:rsidRPr="000819C2">
        <w:rPr>
          <w:sz w:val="28"/>
          <w:szCs w:val="28"/>
        </w:rPr>
        <w:t xml:space="preserve"> </w:t>
      </w:r>
      <w:r w:rsidRPr="000819C2">
        <w:rPr>
          <w:sz w:val="28"/>
          <w:szCs w:val="28"/>
        </w:rPr>
        <w:t xml:space="preserve">niet de oplossing waar de IJRB mee kan leven. </w:t>
      </w:r>
      <w:r w:rsidR="00E23ECD" w:rsidRPr="000819C2">
        <w:rPr>
          <w:sz w:val="28"/>
          <w:szCs w:val="28"/>
        </w:rPr>
        <w:t xml:space="preserve">Deze optie betreft een losse uitkijktoren op een nieuwe locatie. </w:t>
      </w:r>
    </w:p>
    <w:p w14:paraId="0A75C710" w14:textId="5D1FED43" w:rsidR="003976AF" w:rsidRPr="000819C2" w:rsidRDefault="00F44AF6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Dit scenario kwam als een zeer onaangename verrassing en is </w:t>
      </w:r>
      <w:r w:rsidR="00D27B2C" w:rsidRPr="000819C2">
        <w:rPr>
          <w:sz w:val="28"/>
          <w:szCs w:val="28"/>
        </w:rPr>
        <w:t xml:space="preserve">nooit eerder binnen de projectgroep besproken. </w:t>
      </w:r>
      <w:r w:rsidR="003976AF" w:rsidRPr="000819C2">
        <w:rPr>
          <w:sz w:val="28"/>
          <w:szCs w:val="28"/>
        </w:rPr>
        <w:t>Een losse toren kan het uit</w:t>
      </w:r>
      <w:r w:rsidR="00191F49" w:rsidRPr="000819C2">
        <w:rPr>
          <w:sz w:val="28"/>
          <w:szCs w:val="28"/>
        </w:rPr>
        <w:t xml:space="preserve">zicht probleem </w:t>
      </w:r>
      <w:r w:rsidR="00191F49" w:rsidRPr="000819C2">
        <w:rPr>
          <w:sz w:val="28"/>
          <w:szCs w:val="28"/>
        </w:rPr>
        <w:lastRenderedPageBreak/>
        <w:t xml:space="preserve">wel </w:t>
      </w:r>
      <w:r w:rsidR="003976AF" w:rsidRPr="000819C2">
        <w:rPr>
          <w:sz w:val="28"/>
          <w:szCs w:val="28"/>
        </w:rPr>
        <w:t>verminderen</w:t>
      </w:r>
      <w:r w:rsidR="00191F49" w:rsidRPr="000819C2">
        <w:rPr>
          <w:sz w:val="28"/>
          <w:szCs w:val="28"/>
        </w:rPr>
        <w:t xml:space="preserve">, maar creëert ook </w:t>
      </w:r>
      <w:r w:rsidR="003976AF" w:rsidRPr="000819C2">
        <w:rPr>
          <w:sz w:val="28"/>
          <w:szCs w:val="28"/>
        </w:rPr>
        <w:t xml:space="preserve">een even groot </w:t>
      </w:r>
      <w:r w:rsidR="00191F49" w:rsidRPr="000819C2">
        <w:rPr>
          <w:sz w:val="28"/>
          <w:szCs w:val="28"/>
        </w:rPr>
        <w:t>proble</w:t>
      </w:r>
      <w:r w:rsidR="003976AF" w:rsidRPr="000819C2">
        <w:rPr>
          <w:sz w:val="28"/>
          <w:szCs w:val="28"/>
        </w:rPr>
        <w:t>e</w:t>
      </w:r>
      <w:r w:rsidR="00191F49" w:rsidRPr="000819C2">
        <w:rPr>
          <w:sz w:val="28"/>
          <w:szCs w:val="28"/>
        </w:rPr>
        <w:t xml:space="preserve">m als het gaat om de aansturing </w:t>
      </w:r>
      <w:r w:rsidR="00E23ECD" w:rsidRPr="000819C2">
        <w:rPr>
          <w:sz w:val="28"/>
          <w:szCs w:val="28"/>
        </w:rPr>
        <w:t xml:space="preserve">van </w:t>
      </w:r>
      <w:r w:rsidR="00191F49" w:rsidRPr="000819C2">
        <w:rPr>
          <w:sz w:val="28"/>
          <w:szCs w:val="28"/>
        </w:rPr>
        <w:t xml:space="preserve">en communicatie met de strandploeg tijdens een incident en reguliere strandbewaking. </w:t>
      </w:r>
      <w:r w:rsidR="004C7114" w:rsidRPr="000819C2">
        <w:rPr>
          <w:sz w:val="28"/>
          <w:szCs w:val="28"/>
        </w:rPr>
        <w:t xml:space="preserve">Bovendien blijven de problemen van </w:t>
      </w:r>
      <w:r w:rsidR="00137926" w:rsidRPr="000819C2">
        <w:rPr>
          <w:sz w:val="28"/>
          <w:szCs w:val="28"/>
        </w:rPr>
        <w:t xml:space="preserve">gebrek aan </w:t>
      </w:r>
      <w:r w:rsidR="004C7114" w:rsidRPr="000819C2">
        <w:rPr>
          <w:sz w:val="28"/>
          <w:szCs w:val="28"/>
        </w:rPr>
        <w:t xml:space="preserve">ruimte en duurzaamheid onverminderd bestaan. </w:t>
      </w:r>
    </w:p>
    <w:p w14:paraId="0FD1E6CD" w14:textId="52815E7B" w:rsidR="00AF34FC" w:rsidRPr="000819C2" w:rsidRDefault="0028547F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 xml:space="preserve">Een losse toren is voor ons niet werkbaar omdat de splitsing van de ploeg volkomen averechts zal werken in noodsituaties. Bij alarmeringen, als onze leden van huis </w:t>
      </w:r>
      <w:r w:rsidR="00AF34FC" w:rsidRPr="000819C2">
        <w:rPr>
          <w:sz w:val="28"/>
          <w:szCs w:val="28"/>
        </w:rPr>
        <w:t xml:space="preserve">of werk </w:t>
      </w:r>
      <w:r w:rsidRPr="000819C2">
        <w:rPr>
          <w:sz w:val="28"/>
          <w:szCs w:val="28"/>
        </w:rPr>
        <w:t xml:space="preserve">komen om </w:t>
      </w:r>
      <w:r w:rsidR="00AF34FC" w:rsidRPr="000819C2">
        <w:rPr>
          <w:sz w:val="28"/>
          <w:szCs w:val="28"/>
        </w:rPr>
        <w:t xml:space="preserve">hulp te gaan verlenen </w:t>
      </w:r>
      <w:r w:rsidRPr="000819C2">
        <w:rPr>
          <w:sz w:val="28"/>
          <w:szCs w:val="28"/>
        </w:rPr>
        <w:t>is er haast geboden</w:t>
      </w:r>
      <w:r w:rsidR="00AF34FC" w:rsidRPr="000819C2">
        <w:rPr>
          <w:sz w:val="28"/>
          <w:szCs w:val="28"/>
        </w:rPr>
        <w:t xml:space="preserve">. Dan </w:t>
      </w:r>
      <w:r w:rsidRPr="000819C2">
        <w:rPr>
          <w:sz w:val="28"/>
          <w:szCs w:val="28"/>
        </w:rPr>
        <w:t xml:space="preserve">wordt de eerste aansturing van de varend of rijdende eenheid gedaan vanuit de toren. Leden komen niet allemaal tegelijk binnen en </w:t>
      </w:r>
      <w:r w:rsidR="00AF34FC" w:rsidRPr="000819C2">
        <w:rPr>
          <w:sz w:val="28"/>
          <w:szCs w:val="28"/>
        </w:rPr>
        <w:t>melden zich in de toren om daarna ingezet te worden. Alle materialen die zij nodig hebben, auto’s</w:t>
      </w:r>
      <w:r w:rsidR="00A96A33" w:rsidRPr="000819C2">
        <w:rPr>
          <w:sz w:val="28"/>
          <w:szCs w:val="28"/>
        </w:rPr>
        <w:t>,</w:t>
      </w:r>
      <w:r w:rsidR="00AF34FC" w:rsidRPr="000819C2">
        <w:rPr>
          <w:sz w:val="28"/>
          <w:szCs w:val="28"/>
        </w:rPr>
        <w:t xml:space="preserve"> boten, portofoons, pakken, lampen </w:t>
      </w:r>
      <w:r w:rsidR="006A5BD9" w:rsidRPr="000819C2">
        <w:rPr>
          <w:sz w:val="28"/>
          <w:szCs w:val="28"/>
        </w:rPr>
        <w:t xml:space="preserve">etc. </w:t>
      </w:r>
      <w:r w:rsidR="00AF34FC" w:rsidRPr="000819C2">
        <w:rPr>
          <w:sz w:val="28"/>
          <w:szCs w:val="28"/>
        </w:rPr>
        <w:t xml:space="preserve">bevinden zich in het pand waar de toren op staat. De toren is niet alleen </w:t>
      </w:r>
      <w:r w:rsidR="00A96A33" w:rsidRPr="000819C2">
        <w:rPr>
          <w:sz w:val="28"/>
          <w:szCs w:val="28"/>
        </w:rPr>
        <w:t xml:space="preserve">de </w:t>
      </w:r>
      <w:r w:rsidR="00AF34FC" w:rsidRPr="000819C2">
        <w:rPr>
          <w:sz w:val="28"/>
          <w:szCs w:val="28"/>
        </w:rPr>
        <w:t>uitkijk, maar ook</w:t>
      </w:r>
      <w:r w:rsidR="00A96A33" w:rsidRPr="000819C2">
        <w:rPr>
          <w:sz w:val="28"/>
          <w:szCs w:val="28"/>
        </w:rPr>
        <w:t xml:space="preserve"> het</w:t>
      </w:r>
      <w:r w:rsidR="00AF34FC" w:rsidRPr="000819C2">
        <w:rPr>
          <w:sz w:val="28"/>
          <w:szCs w:val="28"/>
        </w:rPr>
        <w:t xml:space="preserve"> commandocentrum</w:t>
      </w:r>
      <w:r w:rsidR="00CB2B57" w:rsidRPr="000819C2">
        <w:rPr>
          <w:sz w:val="28"/>
          <w:szCs w:val="28"/>
        </w:rPr>
        <w:t xml:space="preserve"> van de IJRB</w:t>
      </w:r>
      <w:r w:rsidR="00AF34FC" w:rsidRPr="000819C2">
        <w:rPr>
          <w:sz w:val="28"/>
          <w:szCs w:val="28"/>
        </w:rPr>
        <w:t>. Heen en weer rennen</w:t>
      </w:r>
      <w:r w:rsidR="00636D28" w:rsidRPr="000819C2">
        <w:rPr>
          <w:sz w:val="28"/>
          <w:szCs w:val="28"/>
        </w:rPr>
        <w:t xml:space="preserve">, bij nacht en ontij en weer en wind, </w:t>
      </w:r>
      <w:r w:rsidR="00AF34FC" w:rsidRPr="000819C2">
        <w:rPr>
          <w:sz w:val="28"/>
          <w:szCs w:val="28"/>
        </w:rPr>
        <w:t xml:space="preserve">tussen verschillende panden gaat niet werken. </w:t>
      </w:r>
      <w:r w:rsidR="00CD67C6" w:rsidRPr="000819C2">
        <w:rPr>
          <w:sz w:val="28"/>
          <w:szCs w:val="28"/>
        </w:rPr>
        <w:t xml:space="preserve">Voor uw beeld er is geen enkele andere reddingsbrigade langs de Nederlandse kust die deze functies heeft gescheiden. </w:t>
      </w:r>
    </w:p>
    <w:p w14:paraId="2C273225" w14:textId="2258173A" w:rsidR="00CD67C6" w:rsidRPr="000819C2" w:rsidRDefault="00AF34FC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>Daarnaast werken wij met vrijwilligers die hun vrije tijd besteden aan het helpen van de medemens</w:t>
      </w:r>
      <w:r w:rsidR="00A96A33" w:rsidRPr="000819C2">
        <w:rPr>
          <w:sz w:val="28"/>
          <w:szCs w:val="28"/>
        </w:rPr>
        <w:t xml:space="preserve"> op de stranden van </w:t>
      </w:r>
      <w:r w:rsidR="00CB2B57" w:rsidRPr="000819C2">
        <w:rPr>
          <w:sz w:val="28"/>
          <w:szCs w:val="28"/>
        </w:rPr>
        <w:t xml:space="preserve">en voor </w:t>
      </w:r>
      <w:r w:rsidR="00A96A33" w:rsidRPr="000819C2">
        <w:rPr>
          <w:sz w:val="28"/>
          <w:szCs w:val="28"/>
        </w:rPr>
        <w:t>de gemeente Velsen</w:t>
      </w:r>
      <w:r w:rsidRPr="000819C2">
        <w:rPr>
          <w:sz w:val="28"/>
          <w:szCs w:val="28"/>
        </w:rPr>
        <w:t>. Die willen niet in een afgesloten</w:t>
      </w:r>
      <w:r w:rsidR="00B807C0" w:rsidRPr="000819C2">
        <w:rPr>
          <w:sz w:val="28"/>
          <w:szCs w:val="28"/>
        </w:rPr>
        <w:t xml:space="preserve"> aparte</w:t>
      </w:r>
      <w:r w:rsidRPr="000819C2">
        <w:rPr>
          <w:sz w:val="28"/>
          <w:szCs w:val="28"/>
        </w:rPr>
        <w:t xml:space="preserve"> toren worden gezet waarin ze niet met de rest van de ploeg in verbinding staan.</w:t>
      </w:r>
    </w:p>
    <w:p w14:paraId="7D37E443" w14:textId="55D59EE8" w:rsidR="0028547F" w:rsidRPr="000819C2" w:rsidRDefault="00AF34FC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>Het idee van de losse toren is een voorbeeld van een papieren oplossing die in de praktijk niet gaat werken</w:t>
      </w:r>
      <w:r w:rsidR="0021519D" w:rsidRPr="000819C2">
        <w:rPr>
          <w:sz w:val="28"/>
          <w:szCs w:val="28"/>
        </w:rPr>
        <w:t xml:space="preserve"> voor de IJRB</w:t>
      </w:r>
      <w:r w:rsidRPr="000819C2">
        <w:rPr>
          <w:sz w:val="28"/>
          <w:szCs w:val="28"/>
        </w:rPr>
        <w:t xml:space="preserve">. </w:t>
      </w:r>
    </w:p>
    <w:p w14:paraId="778D1C4F" w14:textId="77777777" w:rsidR="00586B7D" w:rsidRPr="000819C2" w:rsidRDefault="004C7114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>De IJRB begrijpt</w:t>
      </w:r>
      <w:r w:rsidR="00191F49" w:rsidRPr="000819C2">
        <w:rPr>
          <w:sz w:val="28"/>
          <w:szCs w:val="28"/>
        </w:rPr>
        <w:t xml:space="preserve"> dat </w:t>
      </w:r>
      <w:r w:rsidR="003976AF" w:rsidRPr="000819C2">
        <w:rPr>
          <w:sz w:val="28"/>
          <w:szCs w:val="28"/>
        </w:rPr>
        <w:t xml:space="preserve">de </w:t>
      </w:r>
      <w:r w:rsidR="00191F49" w:rsidRPr="000819C2">
        <w:rPr>
          <w:sz w:val="28"/>
          <w:szCs w:val="28"/>
        </w:rPr>
        <w:t xml:space="preserve">financiële </w:t>
      </w:r>
      <w:r w:rsidR="003976AF" w:rsidRPr="000819C2">
        <w:rPr>
          <w:sz w:val="28"/>
          <w:szCs w:val="28"/>
        </w:rPr>
        <w:t>positie van de gemeente op korte termijn</w:t>
      </w:r>
      <w:r w:rsidR="008001A6" w:rsidRPr="000819C2">
        <w:rPr>
          <w:sz w:val="28"/>
          <w:szCs w:val="28"/>
        </w:rPr>
        <w:t>, zonder aanvullende subsidies,</w:t>
      </w:r>
      <w:r w:rsidR="003976AF" w:rsidRPr="000819C2">
        <w:rPr>
          <w:sz w:val="28"/>
          <w:szCs w:val="28"/>
        </w:rPr>
        <w:t xml:space="preserve"> geen grote investeringen toelaat, maar er </w:t>
      </w:r>
      <w:r w:rsidR="00137926" w:rsidRPr="000819C2">
        <w:rPr>
          <w:sz w:val="28"/>
          <w:szCs w:val="28"/>
        </w:rPr>
        <w:t>zal</w:t>
      </w:r>
      <w:r w:rsidR="00191F49" w:rsidRPr="000819C2">
        <w:rPr>
          <w:sz w:val="28"/>
          <w:szCs w:val="28"/>
        </w:rPr>
        <w:t xml:space="preserve"> uiteindelijk wel een werkbare </w:t>
      </w:r>
      <w:r w:rsidR="003976AF" w:rsidRPr="000819C2">
        <w:rPr>
          <w:sz w:val="28"/>
          <w:szCs w:val="28"/>
        </w:rPr>
        <w:t>duurzame</w:t>
      </w:r>
      <w:r w:rsidRPr="000819C2">
        <w:rPr>
          <w:sz w:val="28"/>
          <w:szCs w:val="28"/>
        </w:rPr>
        <w:t xml:space="preserve"> op</w:t>
      </w:r>
      <w:r w:rsidR="003976AF" w:rsidRPr="000819C2">
        <w:rPr>
          <w:sz w:val="28"/>
          <w:szCs w:val="28"/>
        </w:rPr>
        <w:t>lossin</w:t>
      </w:r>
      <w:r w:rsidR="00191F49" w:rsidRPr="000819C2">
        <w:rPr>
          <w:sz w:val="28"/>
          <w:szCs w:val="28"/>
        </w:rPr>
        <w:t xml:space="preserve">g </w:t>
      </w:r>
      <w:r w:rsidR="00137926" w:rsidRPr="000819C2">
        <w:rPr>
          <w:sz w:val="28"/>
          <w:szCs w:val="28"/>
        </w:rPr>
        <w:t xml:space="preserve">moeten </w:t>
      </w:r>
      <w:r w:rsidR="00191F49" w:rsidRPr="000819C2">
        <w:rPr>
          <w:sz w:val="28"/>
          <w:szCs w:val="28"/>
        </w:rPr>
        <w:t xml:space="preserve">worden </w:t>
      </w:r>
      <w:r w:rsidR="003976AF" w:rsidRPr="000819C2">
        <w:rPr>
          <w:sz w:val="28"/>
          <w:szCs w:val="28"/>
        </w:rPr>
        <w:t xml:space="preserve">gevonden voor </w:t>
      </w:r>
      <w:r w:rsidRPr="000819C2">
        <w:rPr>
          <w:sz w:val="28"/>
          <w:szCs w:val="28"/>
        </w:rPr>
        <w:t xml:space="preserve">waar de IJRB de komende tientallen jaren mee kan werken. </w:t>
      </w:r>
    </w:p>
    <w:p w14:paraId="243AED24" w14:textId="31BF7031" w:rsidR="00F158DF" w:rsidRPr="000819C2" w:rsidRDefault="001142C5" w:rsidP="00191F49">
      <w:pPr>
        <w:rPr>
          <w:sz w:val="28"/>
          <w:szCs w:val="28"/>
        </w:rPr>
      </w:pPr>
      <w:r w:rsidRPr="000819C2">
        <w:rPr>
          <w:sz w:val="28"/>
          <w:szCs w:val="28"/>
        </w:rPr>
        <w:t>We willen</w:t>
      </w:r>
      <w:r w:rsidR="0021519D" w:rsidRPr="000819C2">
        <w:rPr>
          <w:sz w:val="28"/>
          <w:szCs w:val="28"/>
        </w:rPr>
        <w:t xml:space="preserve"> daarom</w:t>
      </w:r>
      <w:r w:rsidRPr="000819C2">
        <w:rPr>
          <w:sz w:val="28"/>
          <w:szCs w:val="28"/>
        </w:rPr>
        <w:t xml:space="preserve"> blijven benadrukken dat de IJRB wil blijven meedenken en meewerken met de gemeente</w:t>
      </w:r>
      <w:r w:rsidR="00586B7D" w:rsidRPr="000819C2">
        <w:rPr>
          <w:sz w:val="28"/>
          <w:szCs w:val="28"/>
        </w:rPr>
        <w:t>. A</w:t>
      </w:r>
      <w:r w:rsidR="00AF34FC" w:rsidRPr="000819C2">
        <w:rPr>
          <w:sz w:val="28"/>
          <w:szCs w:val="28"/>
        </w:rPr>
        <w:t xml:space="preserve">ls </w:t>
      </w:r>
      <w:r w:rsidR="00586B7D" w:rsidRPr="000819C2">
        <w:rPr>
          <w:sz w:val="28"/>
          <w:szCs w:val="28"/>
        </w:rPr>
        <w:t xml:space="preserve">de juiste </w:t>
      </w:r>
      <w:r w:rsidR="00AF34FC" w:rsidRPr="000819C2">
        <w:rPr>
          <w:sz w:val="28"/>
          <w:szCs w:val="28"/>
        </w:rPr>
        <w:t xml:space="preserve">oplossing pas over enkele jaren kan worden gerealiseerd, dan wachten wij liever een paar jaar in plaats van nu geld </w:t>
      </w:r>
      <w:r w:rsidR="00586B7D" w:rsidRPr="000819C2">
        <w:rPr>
          <w:sz w:val="28"/>
          <w:szCs w:val="28"/>
        </w:rPr>
        <w:t>te besteden</w:t>
      </w:r>
      <w:r w:rsidR="00AF34FC" w:rsidRPr="000819C2">
        <w:rPr>
          <w:sz w:val="28"/>
          <w:szCs w:val="28"/>
        </w:rPr>
        <w:t xml:space="preserve"> aan een losse toren. </w:t>
      </w:r>
      <w:r w:rsidR="002D69B7" w:rsidRPr="000819C2">
        <w:rPr>
          <w:sz w:val="28"/>
          <w:szCs w:val="28"/>
        </w:rPr>
        <w:t>We wachten nu inmiddels</w:t>
      </w:r>
      <w:r w:rsidR="008001A6" w:rsidRPr="000819C2">
        <w:rPr>
          <w:sz w:val="28"/>
          <w:szCs w:val="28"/>
        </w:rPr>
        <w:t xml:space="preserve"> toch al</w:t>
      </w:r>
      <w:r w:rsidR="002D69B7" w:rsidRPr="000819C2">
        <w:rPr>
          <w:sz w:val="28"/>
          <w:szCs w:val="28"/>
        </w:rPr>
        <w:t xml:space="preserve"> 11 jaar. </w:t>
      </w:r>
    </w:p>
    <w:sectPr w:rsidR="00F158DF" w:rsidRPr="0008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49"/>
    <w:rsid w:val="000819C2"/>
    <w:rsid w:val="001142C5"/>
    <w:rsid w:val="00137926"/>
    <w:rsid w:val="00140466"/>
    <w:rsid w:val="00191F49"/>
    <w:rsid w:val="001A20FF"/>
    <w:rsid w:val="0021519D"/>
    <w:rsid w:val="00280554"/>
    <w:rsid w:val="0028547F"/>
    <w:rsid w:val="002D69B7"/>
    <w:rsid w:val="003359E1"/>
    <w:rsid w:val="00347D17"/>
    <w:rsid w:val="003976AF"/>
    <w:rsid w:val="00416B2E"/>
    <w:rsid w:val="004B1144"/>
    <w:rsid w:val="004C7114"/>
    <w:rsid w:val="00573E41"/>
    <w:rsid w:val="00586B7D"/>
    <w:rsid w:val="00636D28"/>
    <w:rsid w:val="00664256"/>
    <w:rsid w:val="006A5BD9"/>
    <w:rsid w:val="006C405A"/>
    <w:rsid w:val="006F3F42"/>
    <w:rsid w:val="00702159"/>
    <w:rsid w:val="008001A6"/>
    <w:rsid w:val="008703DC"/>
    <w:rsid w:val="00A215C8"/>
    <w:rsid w:val="00A73B0C"/>
    <w:rsid w:val="00A96A33"/>
    <w:rsid w:val="00AF34FC"/>
    <w:rsid w:val="00B00060"/>
    <w:rsid w:val="00B35C4E"/>
    <w:rsid w:val="00B807C0"/>
    <w:rsid w:val="00C24956"/>
    <w:rsid w:val="00CB2B57"/>
    <w:rsid w:val="00CD67C6"/>
    <w:rsid w:val="00D27B2C"/>
    <w:rsid w:val="00E0075C"/>
    <w:rsid w:val="00E23ECD"/>
    <w:rsid w:val="00EF1847"/>
    <w:rsid w:val="00F158DF"/>
    <w:rsid w:val="00F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FB2"/>
  <w15:chartTrackingRefBased/>
  <w15:docId w15:val="{69ED90AF-3512-4D38-802C-EAAD9052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1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1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1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1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1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1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1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1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1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1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1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1F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1F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1F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1F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1F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1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1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1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1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1F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1F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1F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1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1F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1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Buis</dc:creator>
  <cp:keywords/>
  <dc:description/>
  <cp:lastModifiedBy>Jolanthe A</cp:lastModifiedBy>
  <cp:revision>2</cp:revision>
  <cp:lastPrinted>2025-04-10T12:02:00Z</cp:lastPrinted>
  <dcterms:created xsi:type="dcterms:W3CDTF">2025-04-11T15:34:00Z</dcterms:created>
  <dcterms:modified xsi:type="dcterms:W3CDTF">2025-04-11T15:34:00Z</dcterms:modified>
</cp:coreProperties>
</file>